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0A6E" w14:textId="7772BD38" w:rsidR="007B35C4" w:rsidRDefault="007B35C4" w:rsidP="007B35C4">
      <w:pPr>
        <w:ind w:firstLine="720"/>
        <w:jc w:val="center"/>
        <w:rPr>
          <w:b/>
          <w:bCs/>
        </w:rPr>
      </w:pPr>
      <w:bookmarkStart w:id="0" w:name="_Hlk119256586"/>
      <w:r>
        <w:rPr>
          <w:b/>
          <w:bCs/>
        </w:rPr>
        <w:t>CONCURS ”DAN BARBILIAN – MATEMATICIAN ȘI POET”</w:t>
      </w:r>
    </w:p>
    <w:p w14:paraId="07D1FF8A" w14:textId="0860E3B6" w:rsidR="007B35C4" w:rsidRDefault="007B35C4" w:rsidP="007B35C4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CLASA A VII-A </w:t>
      </w:r>
    </w:p>
    <w:p w14:paraId="080C650F" w14:textId="38D7D815" w:rsidR="007B35C4" w:rsidRDefault="007B35C4" w:rsidP="007B35C4">
      <w:pPr>
        <w:ind w:firstLine="720"/>
        <w:jc w:val="center"/>
        <w:rPr>
          <w:b/>
          <w:bCs/>
        </w:rPr>
      </w:pPr>
      <w:r>
        <w:rPr>
          <w:b/>
          <w:bCs/>
        </w:rPr>
        <w:t>NOIEMBRIE 2022</w:t>
      </w:r>
    </w:p>
    <w:p w14:paraId="7FC559E4" w14:textId="77777777" w:rsidR="007B35C4" w:rsidRDefault="007B35C4" w:rsidP="00C65B8B">
      <w:pPr>
        <w:ind w:firstLine="720"/>
        <w:jc w:val="both"/>
        <w:rPr>
          <w:b/>
          <w:bCs/>
        </w:rPr>
      </w:pPr>
    </w:p>
    <w:p w14:paraId="652C7C3E" w14:textId="77777777" w:rsidR="007B35C4" w:rsidRDefault="007B35C4" w:rsidP="00C65B8B">
      <w:pPr>
        <w:ind w:firstLine="720"/>
        <w:jc w:val="both"/>
        <w:rPr>
          <w:b/>
          <w:bCs/>
        </w:rPr>
      </w:pPr>
      <w:bookmarkStart w:id="1" w:name="_GoBack"/>
      <w:bookmarkEnd w:id="1"/>
    </w:p>
    <w:p w14:paraId="73EF965F" w14:textId="51167251" w:rsidR="00C62BA7" w:rsidRPr="00EF4F2E" w:rsidRDefault="00EF4F2E" w:rsidP="00C65B8B">
      <w:pPr>
        <w:ind w:firstLine="720"/>
        <w:jc w:val="both"/>
        <w:rPr>
          <w:b/>
          <w:bCs/>
        </w:rPr>
      </w:pPr>
      <w:r w:rsidRPr="00EF4F2E">
        <w:rPr>
          <w:b/>
          <w:bCs/>
        </w:rPr>
        <w:t>Subiectul I</w:t>
      </w:r>
    </w:p>
    <w:bookmarkEnd w:id="0"/>
    <w:p w14:paraId="2494975A" w14:textId="77777777" w:rsidR="00EF4F2E" w:rsidRDefault="00EF4F2E" w:rsidP="00C65B8B">
      <w:pPr>
        <w:ind w:firstLine="720"/>
        <w:jc w:val="both"/>
      </w:pPr>
    </w:p>
    <w:p w14:paraId="50688078" w14:textId="1B1B67B2" w:rsidR="00C62BA7" w:rsidRPr="006C2BA4" w:rsidRDefault="00C62BA7" w:rsidP="00C65B8B">
      <w:pPr>
        <w:ind w:firstLine="720"/>
        <w:jc w:val="both"/>
        <w:rPr>
          <w:b/>
          <w:bCs/>
        </w:rPr>
      </w:pPr>
      <w:r w:rsidRPr="006C2BA4">
        <w:rPr>
          <w:b/>
          <w:bCs/>
        </w:rPr>
        <w:t>Citește textul:</w:t>
      </w:r>
    </w:p>
    <w:p w14:paraId="2839978D" w14:textId="4968B159" w:rsidR="006904DF" w:rsidRPr="00C62BA7" w:rsidRDefault="00C65B8B" w:rsidP="00C65B8B">
      <w:pPr>
        <w:ind w:firstLine="720"/>
        <w:jc w:val="both"/>
        <w:rPr>
          <w:i/>
          <w:iCs/>
        </w:rPr>
      </w:pPr>
      <w:r w:rsidRPr="00C62BA7">
        <w:rPr>
          <w:i/>
          <w:iCs/>
        </w:rPr>
        <w:t xml:space="preserve">Grozav îi plac lui Neluțu ... amintirile din copilărie ! Acum are patru ani, vorbește fără să mai stâlcească un cuvânt și când i se spune că a fost un timp când zicea: pampură în loc de plapumă izbucnește în râs. </w:t>
      </w:r>
    </w:p>
    <w:p w14:paraId="0CF8263D" w14:textId="255DC339" w:rsidR="00C65B8B" w:rsidRPr="00C62BA7" w:rsidRDefault="00C65B8B" w:rsidP="00C65B8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62BA7">
        <w:rPr>
          <w:i/>
          <w:iCs/>
        </w:rPr>
        <w:t>Ce prostuț eram, zice, vârându-se mereu în vorba musafirilor ...</w:t>
      </w:r>
    </w:p>
    <w:p w14:paraId="19172453" w14:textId="61BB3E8C" w:rsidR="00C65B8B" w:rsidRDefault="00C65B8B" w:rsidP="00C65B8B">
      <w:pPr>
        <w:ind w:firstLine="720"/>
        <w:jc w:val="both"/>
        <w:rPr>
          <w:i/>
          <w:iCs/>
        </w:rPr>
      </w:pPr>
      <w:r w:rsidRPr="00C62BA7">
        <w:rPr>
          <w:i/>
          <w:iCs/>
        </w:rPr>
        <w:t>Iar pentru că acum e mare și deștept, simte o plăcere nespusă să-și amintească de vremurile alea ... depărtate.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4F2E" w14:paraId="2D645CF1" w14:textId="77777777" w:rsidTr="00EF4F2E">
        <w:tc>
          <w:tcPr>
            <w:tcW w:w="9350" w:type="dxa"/>
          </w:tcPr>
          <w:p w14:paraId="774BAE23" w14:textId="38D57DE7" w:rsidR="00EF4F2E" w:rsidRDefault="00EF4F2E" w:rsidP="00C65B8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  <w:r w:rsidRPr="00C62BA7">
              <w:rPr>
                <w:i/>
                <w:iCs/>
              </w:rPr>
              <w:t>Acum însă s-a sculat și privește în jur. În odaia lui nu e nimeni, iar perdeaua flutură tainic, mișcată de vânt. Neluțu coboară din pat și intră în sufragerie. Masa și scaunele stau la locul lor, tăcute ! Nu e nimeni. Nici în celălalt dormitor ... Singur ?  Singur. Ușa dinspre bucătărie e închisă și Neluțu nu poate deschide clanța. Trage de ea, dar nu apasă ... băiatul fuge iute în patul lui, dar culcușul s-a răcit, parcă nu e al lui ... Și stă singur în pat, singur cu perdeaua ce se mișcă falnic în față. Singur ? Singur ! Neluțu nu se învață cu singurătatea. Singurătatea nu poți s-o iei de coadă, nici s-o calci în picioare. Nu-i place deloc, ba chiar îi e ... frică. Începe să țipe puternic, ascuțit. Mama vine fuga din bucătărie.</w:t>
            </w:r>
          </w:p>
        </w:tc>
      </w:tr>
    </w:tbl>
    <w:p w14:paraId="3AF01769" w14:textId="040EE5C7" w:rsidR="00C62BA7" w:rsidRPr="00C62BA7" w:rsidRDefault="00EF4F2E" w:rsidP="00C62B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C</w:t>
      </w:r>
      <w:r w:rsidR="00C62BA7" w:rsidRPr="00C62BA7">
        <w:rPr>
          <w:i/>
          <w:iCs/>
        </w:rPr>
        <w:t>e e ?</w:t>
      </w:r>
    </w:p>
    <w:p w14:paraId="276190E3" w14:textId="30788D8C" w:rsidR="00C62BA7" w:rsidRPr="00C62BA7" w:rsidRDefault="00C62BA7" w:rsidP="00C62B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62BA7">
        <w:rPr>
          <w:i/>
          <w:iCs/>
        </w:rPr>
        <w:t xml:space="preserve">De ce ai plecat ? De ce ? face băiatul bot și se </w:t>
      </w:r>
      <w:r w:rsidRPr="00EF4F2E">
        <w:rPr>
          <w:i/>
          <w:iCs/>
          <w:u w:val="single"/>
        </w:rPr>
        <w:t>întoarce</w:t>
      </w:r>
      <w:r w:rsidRPr="00C62BA7">
        <w:rPr>
          <w:i/>
          <w:iCs/>
        </w:rPr>
        <w:t xml:space="preserve"> spre perete. Mama înaltă din umeri și dă să plece.</w:t>
      </w:r>
    </w:p>
    <w:p w14:paraId="1BDAF294" w14:textId="4E3BED21" w:rsidR="00C62BA7" w:rsidRPr="00C62BA7" w:rsidRDefault="00C62BA7" w:rsidP="00C62B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62BA7">
        <w:rPr>
          <w:i/>
          <w:iCs/>
        </w:rPr>
        <w:t>Stai acum, nu pleca ...</w:t>
      </w:r>
    </w:p>
    <w:p w14:paraId="6C04D9CF" w14:textId="68664B3E" w:rsidR="00C62BA7" w:rsidRPr="00C62BA7" w:rsidRDefault="00C62BA7" w:rsidP="00C62B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62BA7">
        <w:rPr>
          <w:i/>
          <w:iCs/>
        </w:rPr>
        <w:t>Vrei să-mi spui ceva ?</w:t>
      </w:r>
    </w:p>
    <w:p w14:paraId="37616C48" w14:textId="081F2D4A" w:rsidR="00C62BA7" w:rsidRPr="00C62BA7" w:rsidRDefault="00C62BA7" w:rsidP="00C62BA7">
      <w:pPr>
        <w:ind w:left="720"/>
        <w:jc w:val="both"/>
        <w:rPr>
          <w:i/>
          <w:iCs/>
        </w:rPr>
      </w:pPr>
      <w:r w:rsidRPr="00C62BA7">
        <w:rPr>
          <w:i/>
          <w:iCs/>
        </w:rPr>
        <w:t>Da, Neluțu ar vrea să spună așa: ”Știi, mămico, mi-a fost frică singur ...” A și început:</w:t>
      </w:r>
    </w:p>
    <w:p w14:paraId="2F191619" w14:textId="33DC1CFA" w:rsidR="00C62BA7" w:rsidRPr="00C62BA7" w:rsidRDefault="00C62BA7" w:rsidP="00C62B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C62BA7">
        <w:rPr>
          <w:i/>
          <w:iCs/>
        </w:rPr>
        <w:t xml:space="preserve">Știi, </w:t>
      </w:r>
      <w:r w:rsidRPr="00EF4F2E">
        <w:rPr>
          <w:i/>
          <w:iCs/>
          <w:u w:val="single"/>
        </w:rPr>
        <w:t>mămico</w:t>
      </w:r>
      <w:r w:rsidRPr="00C62BA7">
        <w:rPr>
          <w:i/>
          <w:iCs/>
        </w:rPr>
        <w:t xml:space="preserve"> ...</w:t>
      </w:r>
    </w:p>
    <w:p w14:paraId="4E5121B3" w14:textId="7745E085" w:rsidR="00C62BA7" w:rsidRPr="00C62BA7" w:rsidRDefault="00C62BA7" w:rsidP="00C62BA7">
      <w:pPr>
        <w:ind w:firstLine="720"/>
        <w:jc w:val="both"/>
        <w:rPr>
          <w:i/>
          <w:iCs/>
        </w:rPr>
      </w:pPr>
      <w:r w:rsidRPr="00C62BA7">
        <w:rPr>
          <w:i/>
          <w:iCs/>
        </w:rPr>
        <w:t xml:space="preserve">Dar s-a oprit. Băiatului i-a trecut frica. Acum e în brațele mamei. E </w:t>
      </w:r>
      <w:r w:rsidRPr="00EF4F2E">
        <w:rPr>
          <w:i/>
          <w:iCs/>
          <w:u w:val="single"/>
        </w:rPr>
        <w:t>bucuros</w:t>
      </w:r>
      <w:r w:rsidRPr="00C62BA7">
        <w:rPr>
          <w:i/>
          <w:iCs/>
        </w:rPr>
        <w:t xml:space="preserve"> ... râde, râde cu poftă și când se oprește i se pare că frica de adineauri a fost de mult, de mult. Cândva, când era mic. A început din nou să turuie.</w:t>
      </w:r>
    </w:p>
    <w:p w14:paraId="4EC3345E" w14:textId="44E88A72" w:rsidR="00C62BA7" w:rsidRPr="00C62BA7" w:rsidRDefault="00C62BA7" w:rsidP="00C62BA7">
      <w:pPr>
        <w:ind w:firstLine="720"/>
        <w:jc w:val="both"/>
        <w:rPr>
          <w:i/>
          <w:iCs/>
        </w:rPr>
      </w:pPr>
      <w:r w:rsidRPr="00C62BA7">
        <w:rPr>
          <w:i/>
          <w:iCs/>
        </w:rPr>
        <w:t xml:space="preserve">Neluțu ar vrea să spună </w:t>
      </w:r>
      <w:r w:rsidRPr="00EF4F2E">
        <w:rPr>
          <w:i/>
          <w:iCs/>
          <w:u w:val="single"/>
        </w:rPr>
        <w:t>deodată</w:t>
      </w:r>
      <w:r w:rsidRPr="00C62BA7">
        <w:rPr>
          <w:i/>
          <w:iCs/>
        </w:rPr>
        <w:t>, când eram mic, mi-era frică singur ...ce prostuț eram !...</w:t>
      </w:r>
    </w:p>
    <w:p w14:paraId="26A7281D" w14:textId="77777777" w:rsidR="00C62BA7" w:rsidRDefault="00C62BA7" w:rsidP="00C62BA7">
      <w:pPr>
        <w:ind w:firstLine="720"/>
        <w:jc w:val="right"/>
      </w:pPr>
    </w:p>
    <w:p w14:paraId="39AF9685" w14:textId="75BA9CD9" w:rsidR="00C62BA7" w:rsidRDefault="00C62BA7" w:rsidP="00C62BA7">
      <w:pPr>
        <w:ind w:firstLine="720"/>
        <w:jc w:val="right"/>
      </w:pPr>
      <w:r>
        <w:t xml:space="preserve">(Mircea Sântimbreanu, </w:t>
      </w:r>
      <w:r>
        <w:rPr>
          <w:i/>
          <w:iCs/>
        </w:rPr>
        <w:t>Când eram mic</w:t>
      </w:r>
      <w:r>
        <w:t>)</w:t>
      </w:r>
    </w:p>
    <w:p w14:paraId="13203981" w14:textId="564AC954" w:rsidR="00C62BA7" w:rsidRDefault="00C62BA7" w:rsidP="00C62BA7"/>
    <w:p w14:paraId="0E1A6F97" w14:textId="5CD5A296" w:rsidR="00C62BA7" w:rsidRDefault="006C2BA4" w:rsidP="006C2BA4">
      <w:pPr>
        <w:ind w:firstLine="720"/>
        <w:rPr>
          <w:b/>
          <w:bCs/>
        </w:rPr>
      </w:pPr>
      <w:r w:rsidRPr="006C2BA4">
        <w:rPr>
          <w:b/>
          <w:bCs/>
        </w:rPr>
        <w:t>Rezolvă următoarele sarcini de lucru, formulate pornind de la textul dat.</w:t>
      </w:r>
    </w:p>
    <w:p w14:paraId="0ACB3B26" w14:textId="77777777" w:rsidR="006C2BA4" w:rsidRDefault="006C2BA4" w:rsidP="006C2BA4">
      <w:pPr>
        <w:ind w:firstLine="720"/>
        <w:rPr>
          <w:b/>
          <w:bCs/>
        </w:rPr>
      </w:pPr>
    </w:p>
    <w:p w14:paraId="5FF6DBDC" w14:textId="105E9467" w:rsidR="006C2BA4" w:rsidRPr="006C2BA4" w:rsidRDefault="006C2BA4" w:rsidP="006C2BA4">
      <w:pPr>
        <w:pStyle w:val="ListParagraph"/>
        <w:numPr>
          <w:ilvl w:val="0"/>
          <w:numId w:val="2"/>
        </w:numPr>
      </w:pPr>
      <w:r>
        <w:t>Încercuiește litera corespunzătoare răspunsului corect.</w:t>
      </w:r>
      <w:r>
        <w:tab/>
      </w:r>
      <w:r>
        <w:tab/>
      </w:r>
      <w:r>
        <w:tab/>
      </w:r>
      <w:r>
        <w:tab/>
      </w:r>
      <w:r w:rsidRPr="006C2BA4">
        <w:rPr>
          <w:b/>
          <w:bCs/>
        </w:rPr>
        <w:t>(</w:t>
      </w:r>
      <w:r>
        <w:rPr>
          <w:b/>
          <w:bCs/>
        </w:rPr>
        <w:t>4 p)</w:t>
      </w:r>
    </w:p>
    <w:p w14:paraId="17700086" w14:textId="4936A919" w:rsidR="006C2BA4" w:rsidRPr="006C2BA4" w:rsidRDefault="006C2BA4" w:rsidP="006C2BA4">
      <w:pPr>
        <w:pStyle w:val="ListParagraph"/>
        <w:ind w:left="1080"/>
      </w:pPr>
      <w:r>
        <w:t xml:space="preserve">Verbul </w:t>
      </w:r>
      <w:r>
        <w:rPr>
          <w:i/>
          <w:iCs/>
        </w:rPr>
        <w:t xml:space="preserve">a fi </w:t>
      </w:r>
      <w:r>
        <w:t>în structura ”mi-era frică” are valoare:</w:t>
      </w:r>
    </w:p>
    <w:p w14:paraId="1A5C8569" w14:textId="6A45194E" w:rsidR="006C2BA4" w:rsidRDefault="006C2BA4" w:rsidP="006C2BA4">
      <w:pPr>
        <w:pStyle w:val="ListParagraph"/>
        <w:numPr>
          <w:ilvl w:val="1"/>
          <w:numId w:val="2"/>
        </w:numPr>
      </w:pPr>
      <w:r>
        <w:t>Auxiliară;</w:t>
      </w:r>
    </w:p>
    <w:p w14:paraId="14C8E635" w14:textId="3EE4FF28" w:rsidR="006C2BA4" w:rsidRDefault="006C2BA4" w:rsidP="006C2BA4">
      <w:pPr>
        <w:pStyle w:val="ListParagraph"/>
        <w:numPr>
          <w:ilvl w:val="1"/>
          <w:numId w:val="2"/>
        </w:numPr>
      </w:pPr>
      <w:r>
        <w:t>Copulativă;</w:t>
      </w:r>
    </w:p>
    <w:p w14:paraId="721D80EA" w14:textId="1C425285" w:rsidR="006C2BA4" w:rsidRDefault="006C2BA4" w:rsidP="006C2BA4">
      <w:pPr>
        <w:pStyle w:val="ListParagraph"/>
        <w:numPr>
          <w:ilvl w:val="1"/>
          <w:numId w:val="2"/>
        </w:numPr>
      </w:pPr>
      <w:r>
        <w:t>Predicativă.</w:t>
      </w:r>
    </w:p>
    <w:p w14:paraId="376485F1" w14:textId="77777777" w:rsidR="006C2BA4" w:rsidRDefault="006C2BA4" w:rsidP="006C2BA4">
      <w:pPr>
        <w:pStyle w:val="ListParagraph"/>
        <w:ind w:left="1800"/>
      </w:pPr>
    </w:p>
    <w:p w14:paraId="0C605280" w14:textId="4E9272AD" w:rsidR="006C2BA4" w:rsidRPr="006C2BA4" w:rsidRDefault="006C2BA4" w:rsidP="006C2BA4">
      <w:pPr>
        <w:pStyle w:val="ListParagraph"/>
        <w:numPr>
          <w:ilvl w:val="0"/>
          <w:numId w:val="2"/>
        </w:numPr>
      </w:pPr>
      <w:r>
        <w:lastRenderedPageBreak/>
        <w:t xml:space="preserve">Citește cu atenție afirmațiile de mai jos. Dacă apreciezi că afirmația este adevărată, încercuiește litera A. Dacă tu crezi că este falsă, încercuiește litera F.              </w:t>
      </w:r>
      <w:r w:rsidRPr="006C2BA4">
        <w:rPr>
          <w:b/>
          <w:bCs/>
        </w:rPr>
        <w:t>(</w:t>
      </w:r>
      <w:r>
        <w:rPr>
          <w:b/>
          <w:bCs/>
        </w:rPr>
        <w:t>4 p)</w:t>
      </w:r>
    </w:p>
    <w:p w14:paraId="634646CA" w14:textId="77777777" w:rsidR="006C2BA4" w:rsidRDefault="006C2BA4" w:rsidP="006C2BA4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22"/>
        <w:gridCol w:w="708"/>
      </w:tblGrid>
      <w:tr w:rsidR="006C2BA4" w14:paraId="3D0144CE" w14:textId="77777777" w:rsidTr="006C2BA4">
        <w:tc>
          <w:tcPr>
            <w:tcW w:w="7922" w:type="dxa"/>
          </w:tcPr>
          <w:p w14:paraId="11169855" w14:textId="7638A636" w:rsidR="006C2BA4" w:rsidRPr="006C2BA4" w:rsidRDefault="006C2BA4" w:rsidP="006C2BA4">
            <w:r>
              <w:t xml:space="preserve">Termenii </w:t>
            </w:r>
            <w:r>
              <w:rPr>
                <w:i/>
                <w:iCs/>
              </w:rPr>
              <w:t xml:space="preserve">singurel </w:t>
            </w:r>
            <w:r>
              <w:t xml:space="preserve">și </w:t>
            </w:r>
            <w:r>
              <w:rPr>
                <w:i/>
                <w:iCs/>
              </w:rPr>
              <w:t>singurătate</w:t>
            </w:r>
            <w:r>
              <w:t xml:space="preserve"> fac parte din aceeași familie lexicală.</w:t>
            </w:r>
          </w:p>
        </w:tc>
        <w:tc>
          <w:tcPr>
            <w:tcW w:w="708" w:type="dxa"/>
          </w:tcPr>
          <w:p w14:paraId="2ADEB638" w14:textId="2BA9DFEA" w:rsidR="006C2BA4" w:rsidRDefault="006C2BA4" w:rsidP="006C2BA4">
            <w:r>
              <w:t>A/F</w:t>
            </w:r>
          </w:p>
        </w:tc>
      </w:tr>
      <w:tr w:rsidR="006C2BA4" w14:paraId="40F40155" w14:textId="77777777" w:rsidTr="006C2BA4">
        <w:tc>
          <w:tcPr>
            <w:tcW w:w="7922" w:type="dxa"/>
          </w:tcPr>
          <w:p w14:paraId="74B97118" w14:textId="1D6290F7" w:rsidR="006C2BA4" w:rsidRPr="006C2BA4" w:rsidRDefault="006C2BA4" w:rsidP="006C2BA4">
            <w:r>
              <w:t xml:space="preserve">Cuvântul </w:t>
            </w:r>
            <w:r>
              <w:rPr>
                <w:i/>
                <w:iCs/>
              </w:rPr>
              <w:t xml:space="preserve">deodată </w:t>
            </w:r>
            <w:r>
              <w:t>s-a format prin derivare.</w:t>
            </w:r>
          </w:p>
        </w:tc>
        <w:tc>
          <w:tcPr>
            <w:tcW w:w="708" w:type="dxa"/>
          </w:tcPr>
          <w:p w14:paraId="093492E5" w14:textId="10DDB480" w:rsidR="006C2BA4" w:rsidRDefault="006C2BA4" w:rsidP="006C2BA4">
            <w:r>
              <w:t>A/F</w:t>
            </w:r>
          </w:p>
        </w:tc>
      </w:tr>
      <w:tr w:rsidR="006C2BA4" w14:paraId="164858ED" w14:textId="77777777" w:rsidTr="006C2BA4">
        <w:tc>
          <w:tcPr>
            <w:tcW w:w="7922" w:type="dxa"/>
          </w:tcPr>
          <w:p w14:paraId="6BE3DED0" w14:textId="78191868" w:rsidR="006C2BA4" w:rsidRPr="006C2BA4" w:rsidRDefault="006C2BA4" w:rsidP="006C2BA4">
            <w:r>
              <w:t xml:space="preserve">În cuvântul </w:t>
            </w:r>
            <w:r>
              <w:rPr>
                <w:i/>
                <w:iCs/>
              </w:rPr>
              <w:t xml:space="preserve">deschide </w:t>
            </w:r>
            <w:r>
              <w:t>se află 8 litere și 7 sunete.</w:t>
            </w:r>
          </w:p>
        </w:tc>
        <w:tc>
          <w:tcPr>
            <w:tcW w:w="708" w:type="dxa"/>
          </w:tcPr>
          <w:p w14:paraId="1FE7AF9A" w14:textId="4F26835D" w:rsidR="006C2BA4" w:rsidRDefault="006C2BA4" w:rsidP="006C2BA4">
            <w:r>
              <w:t>A/F</w:t>
            </w:r>
          </w:p>
        </w:tc>
      </w:tr>
      <w:tr w:rsidR="006C2BA4" w14:paraId="21491BBB" w14:textId="77777777" w:rsidTr="006C2BA4">
        <w:tc>
          <w:tcPr>
            <w:tcW w:w="7922" w:type="dxa"/>
          </w:tcPr>
          <w:p w14:paraId="7088357D" w14:textId="20B5D8A0" w:rsidR="006C2BA4" w:rsidRPr="006C2BA4" w:rsidRDefault="006C2BA4" w:rsidP="006C2BA4">
            <w:pPr>
              <w:rPr>
                <w:i/>
                <w:iCs/>
              </w:rPr>
            </w:pPr>
            <w:r>
              <w:t xml:space="preserve">Se află un triftong în cuvântul </w:t>
            </w:r>
            <w:r>
              <w:rPr>
                <w:i/>
                <w:iCs/>
              </w:rPr>
              <w:t>picioare.</w:t>
            </w:r>
          </w:p>
        </w:tc>
        <w:tc>
          <w:tcPr>
            <w:tcW w:w="708" w:type="dxa"/>
          </w:tcPr>
          <w:p w14:paraId="347901DC" w14:textId="2541757B" w:rsidR="006C2BA4" w:rsidRDefault="006C2BA4" w:rsidP="006C2BA4">
            <w:r>
              <w:t>A/F</w:t>
            </w:r>
          </w:p>
        </w:tc>
      </w:tr>
    </w:tbl>
    <w:p w14:paraId="4EEB2236" w14:textId="77777777" w:rsidR="006C2BA4" w:rsidRDefault="006C2BA4" w:rsidP="006C2BA4">
      <w:pPr>
        <w:ind w:left="720"/>
      </w:pPr>
    </w:p>
    <w:p w14:paraId="729254FB" w14:textId="7450C2A7" w:rsidR="006C2BA4" w:rsidRPr="006C2BA4" w:rsidRDefault="006C2BA4" w:rsidP="006C2BA4">
      <w:pPr>
        <w:pStyle w:val="ListParagraph"/>
        <w:numPr>
          <w:ilvl w:val="0"/>
          <w:numId w:val="2"/>
        </w:numPr>
      </w:pPr>
      <w:r>
        <w:t xml:space="preserve">Completează tabelul de mai jos precizând valoarea morfologică și funcția sintactică a cuvintelor date.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2BA4">
        <w:rPr>
          <w:b/>
          <w:bCs/>
        </w:rPr>
        <w:t>(</w:t>
      </w:r>
      <w:r>
        <w:rPr>
          <w:b/>
          <w:bCs/>
        </w:rPr>
        <w:t>4 p)</w:t>
      </w:r>
    </w:p>
    <w:p w14:paraId="59488045" w14:textId="77777777" w:rsidR="006C2BA4" w:rsidRDefault="006C2BA4" w:rsidP="006C2BA4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685"/>
      </w:tblGrid>
      <w:tr w:rsidR="006C2BA4" w14:paraId="71BDC6D5" w14:textId="77777777" w:rsidTr="00EF4F2E">
        <w:tc>
          <w:tcPr>
            <w:tcW w:w="1838" w:type="dxa"/>
          </w:tcPr>
          <w:p w14:paraId="0DE6F391" w14:textId="2BFDAF19" w:rsidR="006C2BA4" w:rsidRPr="006C2BA4" w:rsidRDefault="006C2BA4" w:rsidP="006C2BA4">
            <w:pPr>
              <w:jc w:val="center"/>
              <w:rPr>
                <w:b/>
                <w:bCs/>
              </w:rPr>
            </w:pPr>
            <w:bookmarkStart w:id="2" w:name="_Hlk119256806"/>
            <w:r>
              <w:rPr>
                <w:b/>
                <w:bCs/>
              </w:rPr>
              <w:t>Cuvântul</w:t>
            </w:r>
          </w:p>
        </w:tc>
        <w:tc>
          <w:tcPr>
            <w:tcW w:w="3827" w:type="dxa"/>
          </w:tcPr>
          <w:p w14:paraId="701AB872" w14:textId="5E7AA4BD" w:rsidR="006C2BA4" w:rsidRPr="006C2BA4" w:rsidRDefault="006C2BA4" w:rsidP="006C2BA4">
            <w:pPr>
              <w:jc w:val="center"/>
              <w:rPr>
                <w:b/>
                <w:bCs/>
              </w:rPr>
            </w:pPr>
            <w:r w:rsidRPr="006C2BA4">
              <w:rPr>
                <w:b/>
                <w:bCs/>
              </w:rPr>
              <w:t>Valoarea morfologică</w:t>
            </w:r>
          </w:p>
        </w:tc>
        <w:tc>
          <w:tcPr>
            <w:tcW w:w="3685" w:type="dxa"/>
          </w:tcPr>
          <w:p w14:paraId="4C22E526" w14:textId="2A1D49C1" w:rsidR="006C2BA4" w:rsidRPr="006C2BA4" w:rsidRDefault="006C2BA4" w:rsidP="006C2BA4">
            <w:pPr>
              <w:jc w:val="center"/>
              <w:rPr>
                <w:b/>
                <w:bCs/>
              </w:rPr>
            </w:pPr>
            <w:r w:rsidRPr="006C2BA4">
              <w:rPr>
                <w:b/>
                <w:bCs/>
              </w:rPr>
              <w:t>Funcția sintactică</w:t>
            </w:r>
          </w:p>
        </w:tc>
      </w:tr>
      <w:tr w:rsidR="006C2BA4" w14:paraId="1440F25F" w14:textId="77777777" w:rsidTr="00EF4F2E">
        <w:tc>
          <w:tcPr>
            <w:tcW w:w="1838" w:type="dxa"/>
          </w:tcPr>
          <w:p w14:paraId="1881C607" w14:textId="0E0E8B8C" w:rsidR="006C2BA4" w:rsidRPr="006C2BA4" w:rsidRDefault="00EF4F2E" w:rsidP="006C2BA4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="006C2BA4">
              <w:rPr>
                <w:i/>
                <w:iCs/>
              </w:rPr>
              <w:t>ămico</w:t>
            </w:r>
          </w:p>
        </w:tc>
        <w:tc>
          <w:tcPr>
            <w:tcW w:w="3827" w:type="dxa"/>
          </w:tcPr>
          <w:p w14:paraId="4596BCB4" w14:textId="77777777" w:rsidR="006C2BA4" w:rsidRDefault="006C2BA4" w:rsidP="006C2BA4"/>
        </w:tc>
        <w:tc>
          <w:tcPr>
            <w:tcW w:w="3685" w:type="dxa"/>
          </w:tcPr>
          <w:p w14:paraId="42D22E24" w14:textId="77777777" w:rsidR="006C2BA4" w:rsidRDefault="006C2BA4" w:rsidP="006C2BA4"/>
        </w:tc>
      </w:tr>
      <w:tr w:rsidR="006C2BA4" w14:paraId="056A3503" w14:textId="77777777" w:rsidTr="00EF4F2E">
        <w:tc>
          <w:tcPr>
            <w:tcW w:w="1838" w:type="dxa"/>
          </w:tcPr>
          <w:p w14:paraId="1A9EF171" w14:textId="5CEFB54D" w:rsidR="006C2BA4" w:rsidRPr="00EF4F2E" w:rsidRDefault="00EF4F2E" w:rsidP="006C2BA4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="006C2BA4" w:rsidRPr="00EF4F2E">
              <w:rPr>
                <w:i/>
                <w:iCs/>
              </w:rPr>
              <w:t>ucuros</w:t>
            </w:r>
          </w:p>
        </w:tc>
        <w:tc>
          <w:tcPr>
            <w:tcW w:w="3827" w:type="dxa"/>
          </w:tcPr>
          <w:p w14:paraId="5EA1481A" w14:textId="77777777" w:rsidR="006C2BA4" w:rsidRDefault="006C2BA4" w:rsidP="006C2BA4"/>
        </w:tc>
        <w:tc>
          <w:tcPr>
            <w:tcW w:w="3685" w:type="dxa"/>
          </w:tcPr>
          <w:p w14:paraId="6C57F54B" w14:textId="77777777" w:rsidR="006C2BA4" w:rsidRDefault="006C2BA4" w:rsidP="006C2BA4"/>
        </w:tc>
      </w:tr>
      <w:tr w:rsidR="006C2BA4" w14:paraId="5B33DF4B" w14:textId="77777777" w:rsidTr="00EF4F2E">
        <w:tc>
          <w:tcPr>
            <w:tcW w:w="1838" w:type="dxa"/>
          </w:tcPr>
          <w:p w14:paraId="568063D1" w14:textId="75021008" w:rsidR="006C2BA4" w:rsidRPr="00EF4F2E" w:rsidRDefault="00EF4F2E" w:rsidP="006C2BA4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6C2BA4" w:rsidRPr="00EF4F2E">
              <w:rPr>
                <w:i/>
                <w:iCs/>
              </w:rPr>
              <w:t>eodată</w:t>
            </w:r>
          </w:p>
        </w:tc>
        <w:tc>
          <w:tcPr>
            <w:tcW w:w="3827" w:type="dxa"/>
          </w:tcPr>
          <w:p w14:paraId="16823DD1" w14:textId="77777777" w:rsidR="006C2BA4" w:rsidRDefault="006C2BA4" w:rsidP="006C2BA4"/>
        </w:tc>
        <w:tc>
          <w:tcPr>
            <w:tcW w:w="3685" w:type="dxa"/>
          </w:tcPr>
          <w:p w14:paraId="1D8A3C31" w14:textId="77777777" w:rsidR="006C2BA4" w:rsidRDefault="006C2BA4" w:rsidP="006C2BA4"/>
        </w:tc>
      </w:tr>
      <w:tr w:rsidR="00EF4F2E" w14:paraId="02DBA0D8" w14:textId="77777777" w:rsidTr="00EF4F2E">
        <w:tc>
          <w:tcPr>
            <w:tcW w:w="1838" w:type="dxa"/>
          </w:tcPr>
          <w:p w14:paraId="760DCA71" w14:textId="3788B6BF" w:rsidR="00EF4F2E" w:rsidRPr="00EF4F2E" w:rsidRDefault="00EF4F2E" w:rsidP="006C2BA4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EF4F2E">
              <w:rPr>
                <w:i/>
                <w:iCs/>
              </w:rPr>
              <w:t>e întoarce</w:t>
            </w:r>
          </w:p>
        </w:tc>
        <w:tc>
          <w:tcPr>
            <w:tcW w:w="3827" w:type="dxa"/>
          </w:tcPr>
          <w:p w14:paraId="0A1C4F29" w14:textId="77777777" w:rsidR="00EF4F2E" w:rsidRDefault="00EF4F2E" w:rsidP="006C2BA4"/>
        </w:tc>
        <w:tc>
          <w:tcPr>
            <w:tcW w:w="3685" w:type="dxa"/>
          </w:tcPr>
          <w:p w14:paraId="7B157FFA" w14:textId="77777777" w:rsidR="00EF4F2E" w:rsidRDefault="00EF4F2E" w:rsidP="006C2BA4"/>
        </w:tc>
      </w:tr>
      <w:bookmarkEnd w:id="2"/>
    </w:tbl>
    <w:p w14:paraId="76136E00" w14:textId="77777777" w:rsidR="006C2BA4" w:rsidRDefault="006C2BA4" w:rsidP="006C2BA4"/>
    <w:p w14:paraId="4485819B" w14:textId="3AD21F10" w:rsidR="006C2BA4" w:rsidRPr="00EF4F2E" w:rsidRDefault="00EF4F2E" w:rsidP="006C2BA4">
      <w:pPr>
        <w:pStyle w:val="ListParagraph"/>
        <w:numPr>
          <w:ilvl w:val="0"/>
          <w:numId w:val="2"/>
        </w:numPr>
      </w:pPr>
      <w:r>
        <w:t xml:space="preserve">Construiește un enunț în care cuvântul </w:t>
      </w:r>
      <w:r>
        <w:rPr>
          <w:i/>
          <w:iCs/>
        </w:rPr>
        <w:t xml:space="preserve">copil </w:t>
      </w:r>
      <w:r>
        <w:t xml:space="preserve"> să fie la plural, în cazul Genitiv, articulat cu articolul hotărât și să îndeplinească funcția sintactică de Atribut.                </w:t>
      </w:r>
      <w:r w:rsidRPr="006C2BA4">
        <w:rPr>
          <w:b/>
          <w:bCs/>
        </w:rPr>
        <w:t>(</w:t>
      </w:r>
      <w:r>
        <w:rPr>
          <w:b/>
          <w:bCs/>
        </w:rPr>
        <w:t>4 p)</w:t>
      </w:r>
    </w:p>
    <w:p w14:paraId="29FE8A72" w14:textId="77777777" w:rsidR="00EF4F2E" w:rsidRPr="00EF4F2E" w:rsidRDefault="00EF4F2E" w:rsidP="00EF4F2E">
      <w:pPr>
        <w:pStyle w:val="ListParagraph"/>
        <w:ind w:left="1080"/>
      </w:pPr>
    </w:p>
    <w:p w14:paraId="5436774F" w14:textId="4BFE97BD" w:rsidR="00EF4F2E" w:rsidRPr="00EF4F2E" w:rsidRDefault="00EF4F2E" w:rsidP="006C2BA4">
      <w:pPr>
        <w:pStyle w:val="ListParagraph"/>
        <w:numPr>
          <w:ilvl w:val="0"/>
          <w:numId w:val="2"/>
        </w:numPr>
      </w:pPr>
      <w:r>
        <w:t>Formulează ideea principală a textului din chenar.</w:t>
      </w:r>
      <w:r>
        <w:tab/>
      </w:r>
      <w:r>
        <w:tab/>
      </w:r>
      <w:r>
        <w:tab/>
        <w:t xml:space="preserve">         </w:t>
      </w:r>
      <w:r w:rsidRPr="006C2BA4">
        <w:rPr>
          <w:b/>
          <w:bCs/>
        </w:rPr>
        <w:t>(</w:t>
      </w:r>
      <w:r>
        <w:rPr>
          <w:b/>
          <w:bCs/>
        </w:rPr>
        <w:t>4 p)</w:t>
      </w:r>
    </w:p>
    <w:p w14:paraId="6191AD6D" w14:textId="77777777" w:rsidR="00EF4F2E" w:rsidRDefault="00EF4F2E" w:rsidP="00EF4F2E">
      <w:pPr>
        <w:pStyle w:val="ListParagraph"/>
      </w:pPr>
    </w:p>
    <w:p w14:paraId="011018BD" w14:textId="7E775665" w:rsidR="00EF4F2E" w:rsidRDefault="00EF4F2E" w:rsidP="00EF4F2E"/>
    <w:p w14:paraId="2E626872" w14:textId="0C96972A" w:rsidR="00EF4F2E" w:rsidRDefault="00EF4F2E" w:rsidP="00EF4F2E">
      <w:pPr>
        <w:ind w:firstLine="720"/>
        <w:jc w:val="both"/>
        <w:rPr>
          <w:b/>
          <w:bCs/>
        </w:rPr>
      </w:pPr>
      <w:r w:rsidRPr="00EF4F2E">
        <w:rPr>
          <w:b/>
          <w:bCs/>
        </w:rPr>
        <w:t>Subiectul I</w:t>
      </w:r>
      <w:r>
        <w:rPr>
          <w:b/>
          <w:bCs/>
        </w:rPr>
        <w:t>I</w:t>
      </w:r>
    </w:p>
    <w:p w14:paraId="68E370C9" w14:textId="77777777" w:rsidR="00EF4F2E" w:rsidRPr="00EF4F2E" w:rsidRDefault="00EF4F2E" w:rsidP="00EF4F2E">
      <w:pPr>
        <w:ind w:firstLine="720"/>
        <w:jc w:val="both"/>
      </w:pPr>
      <w:r w:rsidRPr="00EF4F2E">
        <w:t xml:space="preserve">Imaginează-ți că ești în vacanță, la bunicii tăi. </w:t>
      </w:r>
    </w:p>
    <w:p w14:paraId="34D8ECAA" w14:textId="58C1626A" w:rsidR="00EF4F2E" w:rsidRPr="00EF4F2E" w:rsidRDefault="00EF4F2E" w:rsidP="00EF4F2E">
      <w:pPr>
        <w:ind w:firstLine="720"/>
        <w:jc w:val="both"/>
      </w:pPr>
      <w:r w:rsidRPr="00EF4F2E">
        <w:t xml:space="preserve">Scrie o notă de jurnal, de cel puțin 150 de cuvinte, în care să prezinți o zi de vacanță, incluzând o secvență narativă și una descriptivă. Data redactării jurnalului este </w:t>
      </w:r>
      <w:r w:rsidR="007B35C4">
        <w:t>5</w:t>
      </w:r>
      <w:r w:rsidRPr="00EF4F2E">
        <w:t xml:space="preserve"> </w:t>
      </w:r>
      <w:r w:rsidR="007B35C4">
        <w:t>septembrie</w:t>
      </w:r>
      <w:r w:rsidRPr="00EF4F2E">
        <w:t xml:space="preserve"> 202</w:t>
      </w:r>
      <w:r w:rsidR="0038027A">
        <w:t>2</w:t>
      </w:r>
      <w:r w:rsidRPr="00EF4F2E">
        <w:t xml:space="preserve">. </w:t>
      </w:r>
    </w:p>
    <w:p w14:paraId="00FC0569" w14:textId="77777777" w:rsidR="00EF4F2E" w:rsidRPr="00EF4F2E" w:rsidRDefault="00EF4F2E" w:rsidP="00EF4F2E">
      <w:pPr>
        <w:ind w:firstLine="720"/>
        <w:jc w:val="both"/>
      </w:pPr>
      <w:bookmarkStart w:id="3" w:name="_Hlk119257308"/>
      <w:r w:rsidRPr="00EF4F2E">
        <w:t>Punctajul pentru compunere se acordă astfel:</w:t>
      </w:r>
    </w:p>
    <w:p w14:paraId="3DFF7FE0" w14:textId="23DB31E0" w:rsidR="00EF4F2E" w:rsidRPr="00EF4F2E" w:rsidRDefault="00EF4F2E" w:rsidP="00EF4F2E">
      <w:pPr>
        <w:ind w:firstLine="720"/>
        <w:jc w:val="both"/>
      </w:pPr>
      <w:r w:rsidRPr="00EF4F2E">
        <w:t>•conținutul compunerii – 1</w:t>
      </w:r>
      <w:r w:rsidR="0038027A">
        <w:t>5</w:t>
      </w:r>
      <w:r w:rsidRPr="00EF4F2E">
        <w:t xml:space="preserve"> puncte</w:t>
      </w:r>
    </w:p>
    <w:p w14:paraId="1ABD65BF" w14:textId="33B4F3E5" w:rsidR="00EF4F2E" w:rsidRPr="00EF4F2E" w:rsidRDefault="00EF4F2E" w:rsidP="00EF4F2E">
      <w:pPr>
        <w:ind w:firstLine="720"/>
        <w:jc w:val="both"/>
      </w:pPr>
      <w:r w:rsidRPr="00EF4F2E">
        <w:t xml:space="preserve">•redactarea compunerii – </w:t>
      </w:r>
      <w:r w:rsidR="0038027A">
        <w:t>10</w:t>
      </w:r>
      <w:r w:rsidRPr="00EF4F2E">
        <w:t xml:space="preserve"> puncte (marcarea corectă a paragrafelor – 1 punct; coerența textului – </w:t>
      </w:r>
      <w:r w:rsidR="0038027A">
        <w:t>2</w:t>
      </w:r>
      <w:r w:rsidRPr="00EF4F2E">
        <w:t xml:space="preserve"> punct</w:t>
      </w:r>
      <w:r w:rsidR="0038027A">
        <w:t>e</w:t>
      </w:r>
      <w:r w:rsidRPr="00EF4F2E">
        <w:t>;</w:t>
      </w:r>
      <w:r>
        <w:t xml:space="preserve"> </w:t>
      </w:r>
      <w:r w:rsidRPr="00EF4F2E">
        <w:t>proprietatea termenilor folosiți – 1 punct; corectitudine gramaticală – 1 punct; claritatea exprimării ideilor –</w:t>
      </w:r>
      <w:r w:rsidR="0038027A">
        <w:t xml:space="preserve"> 2</w:t>
      </w:r>
      <w:r w:rsidRPr="00EF4F2E">
        <w:t xml:space="preserve"> punct</w:t>
      </w:r>
      <w:r w:rsidR="0038027A">
        <w:t>e</w:t>
      </w:r>
      <w:r w:rsidRPr="00EF4F2E">
        <w:t>; respectarea normelor de ortografie – 1 punct; respectarea normelor de punctuație – 1 punct; lizibilitate – 1 punct).</w:t>
      </w:r>
    </w:p>
    <w:bookmarkEnd w:id="3"/>
    <w:p w14:paraId="299224FB" w14:textId="77777777" w:rsidR="00EF4F2E" w:rsidRDefault="00EF4F2E" w:rsidP="00EF4F2E">
      <w:pPr>
        <w:ind w:firstLine="720"/>
        <w:jc w:val="both"/>
      </w:pPr>
    </w:p>
    <w:p w14:paraId="0831E3DA" w14:textId="66A16D46" w:rsidR="00EF4F2E" w:rsidRPr="00EF4F2E" w:rsidRDefault="00EF4F2E" w:rsidP="00EF4F2E">
      <w:pPr>
        <w:ind w:firstLine="720"/>
        <w:jc w:val="both"/>
      </w:pPr>
      <w:r w:rsidRPr="00EF4F2E">
        <w:rPr>
          <w:b/>
          <w:bCs/>
        </w:rPr>
        <w:t>Notă!</w:t>
      </w:r>
      <w:r w:rsidRPr="00EF4F2E">
        <w:t xml:space="preserve"> Compunerea nu va fi precedată de titlu sau de motto. Punctajul pentru redactare se acordă doar în cazul în care compunerea are minimum 150 de cuvinte și dezvoltă subiectul propus.</w:t>
      </w:r>
    </w:p>
    <w:p w14:paraId="433A4B2A" w14:textId="77777777" w:rsidR="00EF4F2E" w:rsidRPr="006C2BA4" w:rsidRDefault="00EF4F2E" w:rsidP="00EF4F2E"/>
    <w:sectPr w:rsidR="00EF4F2E" w:rsidRPr="006C2B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C767" w14:textId="77777777" w:rsidR="00523DFE" w:rsidRDefault="00523DFE" w:rsidP="000C2CD1">
      <w:r>
        <w:separator/>
      </w:r>
    </w:p>
  </w:endnote>
  <w:endnote w:type="continuationSeparator" w:id="0">
    <w:p w14:paraId="0CD004AF" w14:textId="77777777" w:rsidR="00523DFE" w:rsidRDefault="00523DFE" w:rsidP="000C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82F9" w14:textId="77777777" w:rsidR="00523DFE" w:rsidRDefault="00523DFE" w:rsidP="000C2CD1">
      <w:r>
        <w:separator/>
      </w:r>
    </w:p>
  </w:footnote>
  <w:footnote w:type="continuationSeparator" w:id="0">
    <w:p w14:paraId="5BFBD0D6" w14:textId="77777777" w:rsidR="00523DFE" w:rsidRDefault="00523DFE" w:rsidP="000C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4A9" w14:textId="28142EC8" w:rsidR="000C2CD1" w:rsidRDefault="000C2CD1">
    <w:pPr>
      <w:pStyle w:val="Header"/>
    </w:pPr>
    <w:r>
      <w:rPr>
        <w:rFonts w:ascii="Cambria" w:hAnsi="Cambria"/>
        <w:noProof/>
        <w:sz w:val="32"/>
        <w:szCs w:val="32"/>
      </w:rPr>
      <w:drawing>
        <wp:inline distT="0" distB="0" distL="0" distR="0" wp14:anchorId="29536581" wp14:editId="47415D0D">
          <wp:extent cx="5943600" cy="909323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9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338"/>
    <w:multiLevelType w:val="hybridMultilevel"/>
    <w:tmpl w:val="3D16EBD2"/>
    <w:lvl w:ilvl="0" w:tplc="4BEE69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35D8"/>
    <w:multiLevelType w:val="hybridMultilevel"/>
    <w:tmpl w:val="539C083E"/>
    <w:lvl w:ilvl="0" w:tplc="A024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8B"/>
    <w:rsid w:val="000C2CD1"/>
    <w:rsid w:val="00207C1D"/>
    <w:rsid w:val="0038027A"/>
    <w:rsid w:val="00523DFE"/>
    <w:rsid w:val="006904DF"/>
    <w:rsid w:val="006C2BA4"/>
    <w:rsid w:val="00715717"/>
    <w:rsid w:val="007B35C4"/>
    <w:rsid w:val="00B97241"/>
    <w:rsid w:val="00C62BA7"/>
    <w:rsid w:val="00C65B8B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FBB1"/>
  <w15:chartTrackingRefBased/>
  <w15:docId w15:val="{036450C9-361A-4316-ABE5-DE25837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B8B"/>
    <w:pPr>
      <w:ind w:left="720"/>
      <w:contextualSpacing/>
    </w:pPr>
  </w:style>
  <w:style w:type="table" w:styleId="TableGrid">
    <w:name w:val="Table Grid"/>
    <w:basedOn w:val="TableNormal"/>
    <w:uiPriority w:val="39"/>
    <w:rsid w:val="006C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D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C2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D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49C-1842-49B2-BA71-8166C424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Ripa</dc:creator>
  <cp:keywords/>
  <dc:description/>
  <cp:lastModifiedBy>SCOALA10</cp:lastModifiedBy>
  <cp:revision>4</cp:revision>
  <dcterms:created xsi:type="dcterms:W3CDTF">2022-11-13T15:42:00Z</dcterms:created>
  <dcterms:modified xsi:type="dcterms:W3CDTF">2022-11-18T09:56:00Z</dcterms:modified>
</cp:coreProperties>
</file>